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5A" w:rsidRPr="00AF441D" w:rsidRDefault="006B685A" w:rsidP="006B685A">
      <w:pPr>
        <w:spacing w:after="0" w:line="240" w:lineRule="auto"/>
        <w:rPr>
          <w:rFonts w:asciiTheme="majorHAnsi" w:eastAsia="Times New Roman" w:hAnsiTheme="majorHAnsi" w:cs="Sylfaen"/>
          <w:lang w:val="ka-GE"/>
        </w:rPr>
      </w:pPr>
      <w:proofErr w:type="spellStart"/>
      <w:r w:rsidRPr="00AF441D">
        <w:rPr>
          <w:rFonts w:ascii="Sylfaen" w:eastAsia="Times New Roman" w:hAnsi="Sylfaen" w:cs="Sylfaen"/>
        </w:rPr>
        <w:t>საქართველოს</w:t>
      </w:r>
      <w:proofErr w:type="spellEnd"/>
      <w:r w:rsidRPr="00AF441D">
        <w:rPr>
          <w:rFonts w:asciiTheme="majorHAnsi" w:eastAsia="Times New Roman" w:hAnsiTheme="majorHAnsi" w:cs="Times New Roman"/>
        </w:rPr>
        <w:t xml:space="preserve"> </w:t>
      </w:r>
      <w:r w:rsidR="009A608D" w:rsidRPr="00AF441D">
        <w:rPr>
          <w:rFonts w:ascii="Sylfaen" w:eastAsia="Times New Roman" w:hAnsi="Sylfaen" w:cs="Sylfaen"/>
          <w:lang w:val="ka-GE"/>
        </w:rPr>
        <w:t>ოკუპირებული</w:t>
      </w:r>
      <w:r w:rsidR="009A608D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="009A608D" w:rsidRPr="00AF441D">
        <w:rPr>
          <w:rFonts w:ascii="Sylfaen" w:eastAsia="Times New Roman" w:hAnsi="Sylfaen" w:cs="Sylfaen"/>
          <w:lang w:val="ka-GE"/>
        </w:rPr>
        <w:t>ტერიტორიებიდან</w:t>
      </w:r>
      <w:r w:rsidR="009A608D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="009A608D" w:rsidRPr="00AF441D">
        <w:rPr>
          <w:rFonts w:ascii="Sylfaen" w:eastAsia="Times New Roman" w:hAnsi="Sylfaen" w:cs="Sylfaen"/>
          <w:lang w:val="ka-GE"/>
        </w:rPr>
        <w:t>დევნილთა</w:t>
      </w:r>
      <w:r w:rsidR="009A608D" w:rsidRPr="00AF441D">
        <w:rPr>
          <w:rFonts w:asciiTheme="majorHAnsi" w:eastAsia="Times New Roman" w:hAnsiTheme="majorHAnsi" w:cs="Times New Roman"/>
          <w:lang w:val="ka-GE"/>
        </w:rPr>
        <w:t xml:space="preserve">, </w:t>
      </w:r>
      <w:proofErr w:type="spellStart"/>
      <w:r w:rsidRPr="00AF441D">
        <w:rPr>
          <w:rFonts w:ascii="Sylfaen" w:eastAsia="Times New Roman" w:hAnsi="Sylfaen" w:cs="Sylfaen"/>
        </w:rPr>
        <w:t>შრომის</w:t>
      </w:r>
      <w:proofErr w:type="spellEnd"/>
      <w:r w:rsidRPr="00AF441D">
        <w:rPr>
          <w:rFonts w:asciiTheme="majorHAnsi" w:eastAsia="Times New Roman" w:hAnsiTheme="majorHAnsi" w:cs="Times New Roman"/>
        </w:rPr>
        <w:t xml:space="preserve">, </w:t>
      </w:r>
      <w:proofErr w:type="spellStart"/>
      <w:r w:rsidRPr="00AF441D">
        <w:rPr>
          <w:rFonts w:ascii="Sylfaen" w:eastAsia="Times New Roman" w:hAnsi="Sylfaen" w:cs="Sylfaen"/>
        </w:rPr>
        <w:t>ჯანმრთელობისა</w:t>
      </w:r>
      <w:proofErr w:type="spellEnd"/>
      <w:r w:rsidRPr="00AF441D">
        <w:rPr>
          <w:rFonts w:asciiTheme="majorHAnsi" w:eastAsia="Times New Roman" w:hAnsiTheme="majorHAnsi" w:cs="Times New Roman"/>
        </w:rPr>
        <w:br/>
      </w:r>
      <w:proofErr w:type="spellStart"/>
      <w:r w:rsidRPr="00AF441D">
        <w:rPr>
          <w:rFonts w:ascii="Sylfaen" w:eastAsia="Times New Roman" w:hAnsi="Sylfaen" w:cs="Sylfaen"/>
        </w:rPr>
        <w:t>და</w:t>
      </w:r>
      <w:proofErr w:type="spellEnd"/>
      <w:r w:rsidRPr="00AF441D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AF441D">
        <w:rPr>
          <w:rFonts w:ascii="Sylfaen" w:eastAsia="Times New Roman" w:hAnsi="Sylfaen" w:cs="Sylfaen"/>
        </w:rPr>
        <w:t>სოციალური</w:t>
      </w:r>
      <w:proofErr w:type="spellEnd"/>
      <w:r w:rsidRPr="00AF441D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AF441D">
        <w:rPr>
          <w:rFonts w:ascii="Sylfaen" w:eastAsia="Times New Roman" w:hAnsi="Sylfaen" w:cs="Sylfaen"/>
        </w:rPr>
        <w:t>დაცვის</w:t>
      </w:r>
      <w:proofErr w:type="spellEnd"/>
      <w:r w:rsidRPr="00AF441D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AF441D">
        <w:rPr>
          <w:rFonts w:ascii="Sylfaen" w:eastAsia="Times New Roman" w:hAnsi="Sylfaen" w:cs="Sylfaen"/>
        </w:rPr>
        <w:t>მინისტრს</w:t>
      </w:r>
      <w:proofErr w:type="spellEnd"/>
      <w:r w:rsidRPr="00AF441D">
        <w:rPr>
          <w:rFonts w:asciiTheme="majorHAnsi" w:eastAsia="Times New Roman" w:hAnsiTheme="majorHAnsi" w:cs="Times New Roman"/>
        </w:rPr>
        <w:br/>
      </w:r>
      <w:r w:rsidR="0045619F" w:rsidRPr="00AF441D">
        <w:rPr>
          <w:rFonts w:ascii="Sylfaen" w:eastAsia="Times New Roman" w:hAnsi="Sylfaen" w:cs="Sylfaen"/>
          <w:lang w:val="ka-GE"/>
        </w:rPr>
        <w:t>ქალბატონ</w:t>
      </w:r>
      <w:r w:rsidR="0045619F" w:rsidRPr="00AF441D">
        <w:rPr>
          <w:rFonts w:asciiTheme="majorHAnsi" w:eastAsia="Times New Roman" w:hAnsiTheme="majorHAnsi" w:cs="Sylfaen"/>
          <w:lang w:val="ka-GE"/>
        </w:rPr>
        <w:t xml:space="preserve"> </w:t>
      </w:r>
      <w:r w:rsidR="0045619F" w:rsidRPr="00AF441D">
        <w:rPr>
          <w:rFonts w:ascii="Sylfaen" w:eastAsia="Times New Roman" w:hAnsi="Sylfaen" w:cs="Sylfaen"/>
          <w:lang w:val="ka-GE"/>
        </w:rPr>
        <w:t>ეკატერინე</w:t>
      </w:r>
      <w:r w:rsidR="0045619F" w:rsidRPr="00AF441D">
        <w:rPr>
          <w:rFonts w:asciiTheme="majorHAnsi" w:eastAsia="Times New Roman" w:hAnsiTheme="majorHAnsi" w:cs="Sylfaen"/>
          <w:lang w:val="ka-GE"/>
        </w:rPr>
        <w:t xml:space="preserve"> </w:t>
      </w:r>
      <w:r w:rsidR="0045619F" w:rsidRPr="00AF441D">
        <w:rPr>
          <w:rFonts w:ascii="Sylfaen" w:eastAsia="Times New Roman" w:hAnsi="Sylfaen" w:cs="Sylfaen"/>
          <w:lang w:val="ka-GE"/>
        </w:rPr>
        <w:t>ტიკარაძეს</w:t>
      </w:r>
    </w:p>
    <w:p w:rsidR="006B685A" w:rsidRPr="00AF441D" w:rsidRDefault="006B685A" w:rsidP="006B685A">
      <w:pPr>
        <w:spacing w:after="0" w:line="240" w:lineRule="auto"/>
        <w:rPr>
          <w:rFonts w:asciiTheme="majorHAnsi" w:eastAsia="Times New Roman" w:hAnsiTheme="majorHAnsi" w:cs="Times New Roman"/>
          <w:lang w:val="ka-GE"/>
        </w:rPr>
      </w:pPr>
    </w:p>
    <w:p w:rsidR="006B685A" w:rsidRPr="00AF441D" w:rsidRDefault="006B685A" w:rsidP="006B685A">
      <w:pPr>
        <w:spacing w:after="0" w:line="240" w:lineRule="auto"/>
        <w:rPr>
          <w:rFonts w:asciiTheme="majorHAnsi" w:eastAsia="Times New Roman" w:hAnsiTheme="majorHAnsi" w:cs="Times New Roman"/>
          <w:lang w:val="ka-GE"/>
        </w:rPr>
      </w:pPr>
      <w:proofErr w:type="spellStart"/>
      <w:r w:rsidRPr="00AF441D">
        <w:rPr>
          <w:rFonts w:ascii="Sylfaen" w:eastAsia="Times New Roman" w:hAnsi="Sylfaen" w:cs="Sylfaen"/>
        </w:rPr>
        <w:t>მინისტრის</w:t>
      </w:r>
      <w:proofErr w:type="spellEnd"/>
      <w:r w:rsidRPr="00AF441D">
        <w:rPr>
          <w:rFonts w:asciiTheme="majorHAnsi" w:eastAsia="Times New Roman" w:hAnsiTheme="majorHAnsi" w:cs="Times New Roman"/>
        </w:rPr>
        <w:t xml:space="preserve"> </w:t>
      </w:r>
      <w:r w:rsidR="00C70533" w:rsidRPr="00AF441D">
        <w:rPr>
          <w:rFonts w:ascii="Sylfaen" w:eastAsia="Times New Roman" w:hAnsi="Sylfaen" w:cs="Sylfaen"/>
          <w:lang w:val="ka-GE"/>
        </w:rPr>
        <w:t>პირველი</w:t>
      </w:r>
      <w:r w:rsidR="00C70533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proofErr w:type="spellStart"/>
      <w:r w:rsidRPr="00AF441D">
        <w:rPr>
          <w:rFonts w:ascii="Sylfaen" w:eastAsia="Times New Roman" w:hAnsi="Sylfaen" w:cs="Sylfaen"/>
        </w:rPr>
        <w:t>მოადგილის</w:t>
      </w:r>
      <w:proofErr w:type="spellEnd"/>
      <w:r w:rsidRPr="00AF441D">
        <w:rPr>
          <w:rFonts w:asciiTheme="majorHAnsi" w:eastAsia="Times New Roman" w:hAnsiTheme="majorHAnsi" w:cs="Times New Roman"/>
        </w:rPr>
        <w:br/>
      </w:r>
      <w:r w:rsidR="005770D5" w:rsidRPr="00AF441D">
        <w:rPr>
          <w:rFonts w:ascii="Sylfaen" w:eastAsia="Times New Roman" w:hAnsi="Sylfaen" w:cs="Sylfaen"/>
          <w:lang w:val="ka-GE"/>
        </w:rPr>
        <w:t>ქალბატონ</w:t>
      </w:r>
      <w:r w:rsidR="005770D5" w:rsidRPr="00AF441D">
        <w:rPr>
          <w:rFonts w:asciiTheme="majorHAnsi" w:eastAsia="Times New Roman" w:hAnsiTheme="majorHAnsi" w:cs="Sylfae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თამარ</w:t>
      </w:r>
      <w:r w:rsidRPr="00AF441D">
        <w:rPr>
          <w:rFonts w:asciiTheme="majorHAnsi" w:eastAsia="Times New Roman" w:hAnsiTheme="majorHAnsi" w:cs="Sylfae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გაბუნიას</w:t>
      </w:r>
    </w:p>
    <w:p w:rsidR="006B685A" w:rsidRPr="00AF441D" w:rsidRDefault="006B685A" w:rsidP="006B685A">
      <w:pPr>
        <w:spacing w:after="0" w:line="240" w:lineRule="auto"/>
        <w:rPr>
          <w:rFonts w:asciiTheme="majorHAnsi" w:eastAsia="Times New Roman" w:hAnsiTheme="majorHAnsi" w:cs="Sylfaen"/>
          <w:b/>
          <w:bCs/>
          <w:spacing w:val="30"/>
          <w:lang w:val="ka-GE"/>
        </w:rPr>
      </w:pPr>
    </w:p>
    <w:p w:rsidR="006B685A" w:rsidRPr="00AF441D" w:rsidRDefault="006B685A" w:rsidP="006B685A">
      <w:pPr>
        <w:spacing w:after="0" w:line="240" w:lineRule="auto"/>
        <w:rPr>
          <w:rFonts w:asciiTheme="majorHAnsi" w:eastAsia="Times New Roman" w:hAnsiTheme="majorHAnsi" w:cs="Times New Roman"/>
          <w:b/>
          <w:bCs/>
          <w:spacing w:val="30"/>
          <w:lang w:val="ka-GE"/>
        </w:rPr>
      </w:pPr>
      <w:proofErr w:type="spellStart"/>
      <w:r w:rsidRPr="00AF441D">
        <w:rPr>
          <w:rFonts w:ascii="Sylfaen" w:eastAsia="Times New Roman" w:hAnsi="Sylfaen" w:cs="Sylfaen"/>
          <w:b/>
          <w:bCs/>
          <w:spacing w:val="30"/>
        </w:rPr>
        <w:t>მოხსენებითი</w:t>
      </w:r>
      <w:proofErr w:type="spellEnd"/>
      <w:r w:rsidRPr="00AF441D">
        <w:rPr>
          <w:rFonts w:asciiTheme="majorHAnsi" w:eastAsia="Times New Roman" w:hAnsiTheme="majorHAnsi" w:cs="Times New Roman"/>
          <w:b/>
          <w:bCs/>
          <w:spacing w:val="30"/>
        </w:rPr>
        <w:t xml:space="preserve"> </w:t>
      </w:r>
      <w:proofErr w:type="spellStart"/>
      <w:r w:rsidRPr="00AF441D">
        <w:rPr>
          <w:rFonts w:ascii="Sylfaen" w:eastAsia="Times New Roman" w:hAnsi="Sylfaen" w:cs="Sylfaen"/>
          <w:b/>
          <w:bCs/>
          <w:spacing w:val="30"/>
        </w:rPr>
        <w:t>ბარათი</w:t>
      </w:r>
      <w:proofErr w:type="spellEnd"/>
      <w:r w:rsidRPr="00AF441D">
        <w:rPr>
          <w:rFonts w:asciiTheme="majorHAnsi" w:eastAsia="Times New Roman" w:hAnsiTheme="majorHAnsi" w:cs="Times New Roman"/>
          <w:b/>
          <w:bCs/>
          <w:spacing w:val="30"/>
        </w:rPr>
        <w:t xml:space="preserve"> </w:t>
      </w:r>
    </w:p>
    <w:p w:rsidR="006B685A" w:rsidRPr="00AF441D" w:rsidRDefault="006B685A" w:rsidP="006B685A">
      <w:pPr>
        <w:spacing w:after="0" w:line="240" w:lineRule="auto"/>
        <w:rPr>
          <w:rFonts w:asciiTheme="majorHAnsi" w:eastAsia="Times New Roman" w:hAnsiTheme="majorHAnsi" w:cs="Times New Roman"/>
          <w:b/>
          <w:bCs/>
          <w:spacing w:val="30"/>
        </w:rPr>
      </w:pPr>
      <w:r w:rsidRPr="00AF441D">
        <w:rPr>
          <w:rFonts w:asciiTheme="majorHAnsi" w:eastAsia="Times New Roman" w:hAnsiTheme="majorHAnsi" w:cs="Times New Roman"/>
          <w:b/>
          <w:bCs/>
          <w:spacing w:val="30"/>
        </w:rPr>
        <w:br/>
      </w:r>
    </w:p>
    <w:p w:rsidR="006B685A" w:rsidRPr="00AF441D" w:rsidRDefault="0045619F" w:rsidP="006B685A">
      <w:pPr>
        <w:spacing w:after="0" w:line="240" w:lineRule="auto"/>
        <w:rPr>
          <w:rFonts w:asciiTheme="majorHAnsi" w:eastAsia="Times New Roman" w:hAnsiTheme="majorHAnsi" w:cs="Times New Roman"/>
          <w:b/>
          <w:bCs/>
          <w:spacing w:val="30"/>
        </w:rPr>
      </w:pPr>
      <w:r w:rsidRPr="00AF441D">
        <w:rPr>
          <w:rFonts w:ascii="Sylfaen" w:eastAsia="Times New Roman" w:hAnsi="Sylfaen" w:cs="Sylfaen"/>
          <w:lang w:val="ka-GE"/>
        </w:rPr>
        <w:t>ქალბატონო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ეკატერინე</w:t>
      </w:r>
      <w:r w:rsidR="006B685A" w:rsidRPr="00AF441D">
        <w:rPr>
          <w:rFonts w:asciiTheme="majorHAnsi" w:eastAsia="Times New Roman" w:hAnsiTheme="majorHAnsi" w:cs="Times New Roman"/>
          <w:lang w:val="pt-BR"/>
        </w:rPr>
        <w:t>,</w:t>
      </w:r>
    </w:p>
    <w:p w:rsidR="00CD46AB" w:rsidRPr="00AF441D" w:rsidRDefault="00CD46AB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Theme="majorHAnsi" w:eastAsia="Times New Roman" w:hAnsiTheme="majorHAnsi" w:cs="Times New Roman"/>
          <w:lang w:val="ka-GE"/>
        </w:rPr>
      </w:pPr>
    </w:p>
    <w:p w:rsidR="00DE710B" w:rsidRPr="00AF441D" w:rsidRDefault="00DE710B" w:rsidP="00DE710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120" w:line="20" w:lineRule="atLeast"/>
        <w:jc w:val="both"/>
        <w:rPr>
          <w:rFonts w:asciiTheme="majorHAnsi" w:eastAsia="Sylfaen" w:hAnsiTheme="majorHAnsi"/>
          <w:color w:val="000000" w:themeColor="text1"/>
          <w:lang w:val="ka-GE"/>
        </w:rPr>
      </w:pPr>
      <w:r w:rsidRPr="00AF441D">
        <w:rPr>
          <w:rFonts w:ascii="Sylfaen" w:eastAsia="Sylfaen" w:hAnsi="Sylfaen" w:cs="Sylfaen"/>
          <w:color w:val="000000" w:themeColor="text1"/>
          <w:lang w:val="ka-GE"/>
        </w:rPr>
        <w:t>მოგახსენებთ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რომ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COVID-19-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განპირობებული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სიკვდილიანობა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ერთ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>-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ერთ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უმნიშვნელოვანეს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საგულისხმო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საკითხს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წარმოადგენს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მსოფლიო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მასშტაბით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>.  COVID-19-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განპირობებული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სიკვდილიანობის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იდენტიფიცირებისა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შეფასებისთვის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ქვეყნები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განსხვავებულ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მიდგომებს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მიმართავენ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. </w:t>
      </w:r>
    </w:p>
    <w:p w:rsidR="0080600F" w:rsidRPr="00AF441D" w:rsidRDefault="00DE710B" w:rsidP="0080600F">
      <w:pPr>
        <w:pStyle w:val="Header"/>
        <w:rPr>
          <w:rFonts w:asciiTheme="majorHAnsi" w:hAnsiTheme="majorHAnsi" w:cs="Sylfaen"/>
          <w:lang w:val="ka-GE"/>
        </w:rPr>
      </w:pPr>
      <w:r w:rsidRPr="00AF441D">
        <w:rPr>
          <w:rFonts w:ascii="Sylfaen" w:eastAsia="Sylfaen" w:hAnsi="Sylfaen" w:cs="Sylfaen"/>
          <w:color w:val="000000" w:themeColor="text1"/>
          <w:lang w:val="ka-GE"/>
        </w:rPr>
        <w:t>საქართველოში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ტერმინალური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მძიმე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ქრონიკული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დაავადებების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მქონე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პაციენტებში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ლეტალობის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აღრიცხვა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ხორციელდება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ძირითადად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COVID-19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კოდის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დაფიქსირებით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რაც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ხელს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უშლის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სწორი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სტატისტიკის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წარმოებას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.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ასეთ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შემთხვევებში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ლეტალობის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მიზეზებში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COVID-19-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დაზუსტებით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დასახელება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შესაძლებელია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აუტოფსიის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შედეგების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მიხედვით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ან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ექიმის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კლინიკური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გადაწყვეტილებით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.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რამდენადაც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აუტოფსიის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ჩატარება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უმეტეს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შემთხვევაში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ტენიკურად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ვერ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განხორციელდება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მიზანშეწონილად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ჩაითვალა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ლეტალობის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დადგენა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მოხდეს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ექიმის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კლინიკური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გადაწყვეტილებით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>.</w:t>
      </w:r>
      <w:r w:rsidR="0080600F"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კერძდ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სტატისტიკური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ინფორმაციის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წარმოების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მეთოდების</w:t>
      </w:r>
      <w:r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Pr="00AF441D">
        <w:rPr>
          <w:rFonts w:ascii="Sylfaen" w:eastAsia="Sylfaen" w:hAnsi="Sylfaen" w:cs="Sylfaen"/>
          <w:color w:val="000000" w:themeColor="text1"/>
          <w:lang w:val="ka-GE"/>
        </w:rPr>
        <w:t>გაუმჯობესების</w:t>
      </w:r>
      <w:r w:rsidR="0080600F"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="0080600F" w:rsidRPr="00AF441D">
        <w:rPr>
          <w:rFonts w:ascii="Sylfaen" w:eastAsia="Sylfaen" w:hAnsi="Sylfaen" w:cs="Sylfaen"/>
          <w:color w:val="000000" w:themeColor="text1"/>
          <w:lang w:val="ka-GE"/>
        </w:rPr>
        <w:t>გზების</w:t>
      </w:r>
      <w:r w:rsidR="0080600F" w:rsidRPr="00AF441D">
        <w:rPr>
          <w:rFonts w:asciiTheme="majorHAnsi" w:eastAsia="Sylfaen" w:hAnsiTheme="majorHAnsi"/>
          <w:color w:val="000000" w:themeColor="text1"/>
          <w:lang w:val="ka-GE"/>
        </w:rPr>
        <w:t xml:space="preserve">, </w:t>
      </w:r>
      <w:r w:rsidR="0080600F" w:rsidRPr="00AF441D">
        <w:rPr>
          <w:rFonts w:ascii="Sylfaen" w:eastAsia="Sylfaen" w:hAnsi="Sylfaen" w:cs="Sylfaen"/>
          <w:color w:val="000000" w:themeColor="text1"/>
          <w:lang w:val="ka-GE"/>
        </w:rPr>
        <w:t>ამ</w:t>
      </w:r>
      <w:r w:rsidR="0080600F" w:rsidRPr="00AF441D">
        <w:rPr>
          <w:rFonts w:asciiTheme="majorHAnsi" w:eastAsia="Sylfaen" w:hAnsiTheme="majorHAnsi"/>
          <w:color w:val="000000" w:themeColor="text1"/>
          <w:lang w:val="ka-GE"/>
        </w:rPr>
        <w:t xml:space="preserve"> </w:t>
      </w:r>
      <w:r w:rsidR="0080600F" w:rsidRPr="00AF441D">
        <w:rPr>
          <w:rFonts w:ascii="Sylfaen" w:eastAsia="Sylfaen" w:hAnsi="Sylfaen" w:cs="Sylfaen"/>
          <w:color w:val="000000" w:themeColor="text1"/>
          <w:lang w:val="ka-GE"/>
        </w:rPr>
        <w:t>მიზნით</w:t>
      </w:r>
      <w:r w:rsidR="0080600F" w:rsidRPr="00AF441D">
        <w:rPr>
          <w:rFonts w:asciiTheme="majorHAnsi" w:eastAsia="Sylfaen" w:hAnsiTheme="majorHAnsi"/>
          <w:color w:val="000000" w:themeColor="text1"/>
          <w:lang w:val="ka-GE"/>
        </w:rPr>
        <w:t xml:space="preserve">  </w:t>
      </w:r>
      <w:r w:rsidR="0080600F" w:rsidRPr="00AF441D">
        <w:rPr>
          <w:rFonts w:ascii="Sylfaen" w:hAnsi="Sylfaen" w:cs="Sylfaen"/>
          <w:lang w:val="ka-GE"/>
        </w:rPr>
        <w:t>გაიმართა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A029A2">
        <w:rPr>
          <w:rFonts w:asciiTheme="minorHAnsi" w:hAnsiTheme="minorHAnsi" w:cs="Sylfaen"/>
          <w:lang w:val="ka-GE"/>
        </w:rPr>
        <w:t>„</w:t>
      </w:r>
      <w:r w:rsidR="0080600F" w:rsidRPr="00AF441D">
        <w:rPr>
          <w:rFonts w:ascii="Sylfaen" w:hAnsi="Sylfaen" w:cs="Sylfaen"/>
          <w:lang w:val="ka-GE"/>
        </w:rPr>
        <w:t>ახალი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კორონავირუსით</w:t>
      </w:r>
      <w:r w:rsidR="0080600F" w:rsidRPr="00AF441D">
        <w:rPr>
          <w:rFonts w:asciiTheme="majorHAnsi" w:hAnsiTheme="majorHAnsi" w:cs="Sylfaen"/>
          <w:lang w:val="ka-GE"/>
        </w:rPr>
        <w:t xml:space="preserve"> (</w:t>
      </w:r>
      <w:r w:rsidR="0080600F" w:rsidRPr="00AF441D">
        <w:rPr>
          <w:rFonts w:asciiTheme="majorHAnsi" w:hAnsiTheme="majorHAnsi" w:cs="Sylfaen"/>
        </w:rPr>
        <w:t xml:space="preserve">SARS-CoV-2) </w:t>
      </w:r>
      <w:r w:rsidR="0080600F" w:rsidRPr="00AF441D">
        <w:rPr>
          <w:rFonts w:ascii="Sylfaen" w:hAnsi="Sylfaen" w:cs="Sylfaen"/>
          <w:lang w:val="ka-GE"/>
        </w:rPr>
        <w:t>გამოწვეული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ინფექციის</w:t>
      </w:r>
      <w:r w:rsidR="0080600F" w:rsidRPr="00AF441D">
        <w:rPr>
          <w:rFonts w:asciiTheme="majorHAnsi" w:hAnsiTheme="majorHAnsi" w:cs="Sylfaen"/>
          <w:lang w:val="ka-GE"/>
        </w:rPr>
        <w:t xml:space="preserve"> (</w:t>
      </w:r>
      <w:r w:rsidR="0080600F" w:rsidRPr="00AF441D">
        <w:rPr>
          <w:rFonts w:asciiTheme="majorHAnsi" w:hAnsiTheme="majorHAnsi" w:cs="Sylfaen"/>
        </w:rPr>
        <w:t xml:space="preserve">COVID-19) </w:t>
      </w:r>
      <w:r w:rsidR="0080600F" w:rsidRPr="00AF441D">
        <w:rPr>
          <w:rFonts w:ascii="Sylfaen" w:hAnsi="Sylfaen" w:cs="Sylfaen"/>
          <w:lang w:val="ka-GE"/>
        </w:rPr>
        <w:t>შემთხვევათა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მართვის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კლინიკური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ჯგუფის</w:t>
      </w:r>
      <w:r w:rsidR="00A029A2">
        <w:rPr>
          <w:rFonts w:ascii="Sylfaen" w:hAnsi="Sylfaen" w:cs="Sylfaen"/>
          <w:lang w:val="ka-GE"/>
        </w:rPr>
        <w:t>“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შეხვედრა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და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განხილული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იქნა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აღნიშნული</w:t>
      </w:r>
      <w:r w:rsidR="0080600F" w:rsidRPr="00AF441D">
        <w:rPr>
          <w:rFonts w:asciiTheme="majorHAnsi" w:hAnsiTheme="majorHAnsi" w:cs="Sylfaen"/>
          <w:lang w:val="ka-GE"/>
        </w:rPr>
        <w:t xml:space="preserve"> </w:t>
      </w:r>
      <w:r w:rsidR="0080600F" w:rsidRPr="00AF441D">
        <w:rPr>
          <w:rFonts w:ascii="Sylfaen" w:hAnsi="Sylfaen" w:cs="Sylfaen"/>
          <w:lang w:val="ka-GE"/>
        </w:rPr>
        <w:t>საკითხი</w:t>
      </w:r>
      <w:r w:rsidR="0080600F" w:rsidRPr="00AF441D">
        <w:rPr>
          <w:rFonts w:asciiTheme="majorHAnsi" w:hAnsiTheme="majorHAnsi" w:cs="Sylfaen"/>
          <w:lang w:val="ka-GE"/>
        </w:rPr>
        <w:t xml:space="preserve">. </w:t>
      </w:r>
    </w:p>
    <w:p w:rsidR="00AF441D" w:rsidRPr="00AF441D" w:rsidRDefault="00764150" w:rsidP="00AF441D">
      <w:pPr>
        <w:spacing w:after="0"/>
        <w:jc w:val="both"/>
        <w:rPr>
          <w:rFonts w:asciiTheme="majorHAnsi" w:hAnsiTheme="majorHAnsi" w:cs="Arial"/>
          <w:lang w:val="ka-GE"/>
        </w:rPr>
      </w:pP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სხდომაზე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გამოთქმული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მოსაზრებების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გათვალისწინებით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,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მიზანშეწონილად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ჩაითვალა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,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განისაზღვროს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გარკვეული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რეკომენდაციები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COVID-19-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თან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დაკავშირებული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ლეტალობის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მიზეზების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დაფიქსირებასთან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დაკავშირებით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, </w:t>
      </w:r>
      <w:r w:rsidRPr="00AF441D">
        <w:rPr>
          <w:rFonts w:ascii="Sylfaen" w:hAnsi="Sylfaen" w:cs="Sylfaen"/>
          <w:color w:val="212121"/>
          <w:shd w:val="clear" w:color="auto" w:fill="FFFFFF"/>
          <w:lang w:val="ka-GE"/>
        </w:rPr>
        <w:t>კერძოდ</w:t>
      </w:r>
      <w:r w:rsidRPr="00AF441D">
        <w:rPr>
          <w:rFonts w:asciiTheme="majorHAnsi" w:hAnsiTheme="majorHAnsi" w:cs="Sylfaen"/>
          <w:color w:val="212121"/>
          <w:shd w:val="clear" w:color="auto" w:fill="FFFFFF"/>
          <w:lang w:val="ka-GE"/>
        </w:rPr>
        <w:t xml:space="preserve">, </w:t>
      </w:r>
      <w:r w:rsidR="00AF441D" w:rsidRPr="00AF441D">
        <w:rPr>
          <w:rFonts w:ascii="Sylfaen" w:hAnsi="Sylfaen" w:cs="Sylfaen"/>
          <w:lang w:val="ka-GE"/>
        </w:rPr>
        <w:t>გარდაცვალების</w:t>
      </w:r>
      <w:r w:rsidR="00AF441D" w:rsidRPr="00AF441D">
        <w:rPr>
          <w:rFonts w:asciiTheme="majorHAnsi" w:hAnsiTheme="majorHAnsi" w:cs="Arial"/>
          <w:lang w:val="ka-GE"/>
        </w:rPr>
        <w:t xml:space="preserve"> </w:t>
      </w:r>
      <w:r w:rsidR="00AF441D" w:rsidRPr="00AF441D">
        <w:rPr>
          <w:rFonts w:ascii="Sylfaen" w:hAnsi="Sylfaen" w:cs="Sylfaen"/>
          <w:lang w:val="ka-GE"/>
        </w:rPr>
        <w:t>ყველა</w:t>
      </w:r>
      <w:r w:rsidR="00AF441D" w:rsidRPr="00AF441D">
        <w:rPr>
          <w:rFonts w:asciiTheme="majorHAnsi" w:hAnsiTheme="majorHAnsi" w:cs="Arial"/>
          <w:lang w:val="ka-GE"/>
        </w:rPr>
        <w:t xml:space="preserve"> </w:t>
      </w:r>
      <w:r w:rsidR="00AF441D" w:rsidRPr="00AF441D">
        <w:rPr>
          <w:rFonts w:ascii="Sylfaen" w:hAnsi="Sylfaen" w:cs="Sylfaen"/>
          <w:lang w:val="ka-GE"/>
        </w:rPr>
        <w:t>შემთხვევა</w:t>
      </w:r>
      <w:r w:rsidR="00AF441D" w:rsidRPr="00AF441D">
        <w:rPr>
          <w:rFonts w:asciiTheme="majorHAnsi" w:hAnsiTheme="majorHAnsi" w:cs="Sylfaen"/>
          <w:lang w:val="ka-GE"/>
        </w:rPr>
        <w:t xml:space="preserve">, </w:t>
      </w:r>
      <w:r w:rsidR="00AF441D" w:rsidRPr="00AF441D">
        <w:rPr>
          <w:rFonts w:ascii="Sylfaen" w:hAnsi="Sylfaen" w:cs="Sylfaen"/>
          <w:lang w:val="ka-GE"/>
        </w:rPr>
        <w:t>რომელიც</w:t>
      </w:r>
      <w:r w:rsidR="00AF441D" w:rsidRPr="00AF441D">
        <w:rPr>
          <w:rFonts w:asciiTheme="majorHAnsi" w:hAnsiTheme="majorHAnsi" w:cs="Sylfaen"/>
          <w:lang w:val="ka-GE"/>
        </w:rPr>
        <w:t xml:space="preserve"> </w:t>
      </w:r>
      <w:r w:rsidR="00AF441D" w:rsidRPr="00AF441D">
        <w:rPr>
          <w:rFonts w:ascii="Sylfaen" w:hAnsi="Sylfaen" w:cs="Sylfaen"/>
          <w:lang w:val="ka-GE"/>
        </w:rPr>
        <w:t>დაკავშირებულია</w:t>
      </w:r>
      <w:r w:rsidR="00AF441D" w:rsidRPr="00AF441D">
        <w:rPr>
          <w:rFonts w:asciiTheme="majorHAnsi" w:hAnsiTheme="majorHAnsi" w:cs="Arial"/>
          <w:lang w:val="ka-GE"/>
        </w:rPr>
        <w:t xml:space="preserve"> COVID-19-</w:t>
      </w:r>
      <w:r w:rsidR="00AF441D" w:rsidRPr="00AF441D">
        <w:rPr>
          <w:rFonts w:ascii="Sylfaen" w:hAnsi="Sylfaen" w:cs="Sylfaen"/>
          <w:lang w:val="ka-GE"/>
        </w:rPr>
        <w:t>თან</w:t>
      </w:r>
      <w:r w:rsidR="00AF441D" w:rsidRPr="00AF441D">
        <w:rPr>
          <w:rFonts w:asciiTheme="majorHAnsi" w:hAnsiTheme="majorHAnsi" w:cs="Arial"/>
          <w:lang w:val="ka-GE"/>
        </w:rPr>
        <w:t xml:space="preserve"> </w:t>
      </w:r>
      <w:r w:rsidR="00AF441D" w:rsidRPr="00AF441D">
        <w:rPr>
          <w:rFonts w:ascii="Sylfaen" w:hAnsi="Sylfaen" w:cs="Sylfaen"/>
          <w:lang w:val="ka-GE"/>
        </w:rPr>
        <w:t>დაიყოს</w:t>
      </w:r>
      <w:r w:rsidR="00AF441D" w:rsidRPr="00AF441D">
        <w:rPr>
          <w:rFonts w:asciiTheme="majorHAnsi" w:hAnsiTheme="majorHAnsi" w:cs="Arial"/>
          <w:lang w:val="ka-GE"/>
        </w:rPr>
        <w:t xml:space="preserve"> </w:t>
      </w:r>
      <w:r w:rsidR="00AF441D" w:rsidRPr="00AF441D">
        <w:rPr>
          <w:rFonts w:ascii="Sylfaen" w:hAnsi="Sylfaen" w:cs="Sylfaen"/>
          <w:lang w:val="ka-GE"/>
        </w:rPr>
        <w:t>ორ</w:t>
      </w:r>
      <w:r w:rsidR="00AF441D" w:rsidRPr="00AF441D">
        <w:rPr>
          <w:rFonts w:asciiTheme="majorHAnsi" w:hAnsiTheme="majorHAnsi" w:cs="Arial"/>
          <w:lang w:val="ka-GE"/>
        </w:rPr>
        <w:t xml:space="preserve"> </w:t>
      </w:r>
      <w:r w:rsidR="00AF441D" w:rsidRPr="00AF441D">
        <w:rPr>
          <w:rFonts w:ascii="Sylfaen" w:hAnsi="Sylfaen" w:cs="Sylfaen"/>
          <w:lang w:val="ka-GE"/>
        </w:rPr>
        <w:t>ჯგუფად</w:t>
      </w:r>
      <w:r w:rsidR="00AF441D" w:rsidRPr="00AF441D">
        <w:rPr>
          <w:rFonts w:asciiTheme="majorHAnsi" w:hAnsiTheme="majorHAnsi" w:cs="Arial"/>
          <w:lang w:val="ka-GE"/>
        </w:rPr>
        <w:t>:</w:t>
      </w:r>
    </w:p>
    <w:p w:rsidR="00AF441D" w:rsidRPr="00AF441D" w:rsidRDefault="00AF441D" w:rsidP="00AF441D">
      <w:pPr>
        <w:spacing w:after="0"/>
        <w:jc w:val="both"/>
        <w:rPr>
          <w:rFonts w:asciiTheme="majorHAnsi" w:hAnsiTheme="majorHAnsi" w:cs="Arial"/>
          <w:lang w:val="ka-GE"/>
        </w:rPr>
      </w:pPr>
      <w:r w:rsidRPr="00AF441D">
        <w:rPr>
          <w:rFonts w:asciiTheme="majorHAnsi" w:hAnsiTheme="majorHAnsi" w:cs="Arial"/>
          <w:lang w:val="ka-GE"/>
        </w:rPr>
        <w:t xml:space="preserve"> </w:t>
      </w:r>
    </w:p>
    <w:p w:rsidR="00AF441D" w:rsidRPr="00AF441D" w:rsidRDefault="00AF441D" w:rsidP="00AF441D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Theme="majorHAnsi" w:hAnsiTheme="majorHAnsi" w:cs="Arial"/>
          <w:lang w:val="ka-GE"/>
        </w:rPr>
      </w:pPr>
      <w:r w:rsidRPr="00AF441D">
        <w:rPr>
          <w:rFonts w:ascii="Sylfaen" w:hAnsi="Sylfaen" w:cs="Sylfaen"/>
          <w:lang w:val="ka-GE"/>
        </w:rPr>
        <w:t>შემთხვევები</w:t>
      </w:r>
      <w:r w:rsidRPr="00AF441D">
        <w:rPr>
          <w:rFonts w:asciiTheme="majorHAnsi" w:hAnsiTheme="majorHAnsi" w:cs="Arial"/>
          <w:lang w:val="ka-GE"/>
        </w:rPr>
        <w:t xml:space="preserve">, </w:t>
      </w:r>
      <w:r w:rsidRPr="00AF441D">
        <w:rPr>
          <w:rFonts w:ascii="Sylfaen" w:hAnsi="Sylfaen" w:cs="Sylfaen"/>
          <w:lang w:val="ka-GE"/>
        </w:rPr>
        <w:t>როდესაც</w:t>
      </w:r>
      <w:r w:rsidRPr="00AF441D">
        <w:rPr>
          <w:rFonts w:asciiTheme="majorHAnsi" w:hAnsiTheme="majorHAnsi" w:cs="Arial"/>
          <w:lang w:val="ka-GE"/>
        </w:rPr>
        <w:t xml:space="preserve"> COVID-19 </w:t>
      </w:r>
      <w:r w:rsidRPr="00AF441D">
        <w:rPr>
          <w:rFonts w:ascii="Sylfaen" w:hAnsi="Sylfaen" w:cs="Sylfaen"/>
          <w:lang w:val="ka-GE"/>
        </w:rPr>
        <w:t>წარმოადგენს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სიკვდილის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პირველად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მიზეზს</w:t>
      </w:r>
      <w:r w:rsidRPr="00AF441D">
        <w:rPr>
          <w:rFonts w:asciiTheme="majorHAnsi" w:hAnsiTheme="majorHAnsi" w:cs="Arial"/>
          <w:lang w:val="ka-GE"/>
        </w:rPr>
        <w:t xml:space="preserve">; </w:t>
      </w:r>
    </w:p>
    <w:p w:rsidR="00AF441D" w:rsidRPr="00AF441D" w:rsidRDefault="00AF441D" w:rsidP="00AF441D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Theme="majorHAnsi" w:hAnsiTheme="majorHAnsi" w:cs="Arial"/>
          <w:lang w:val="ka-GE"/>
        </w:rPr>
      </w:pPr>
      <w:r w:rsidRPr="00AF441D">
        <w:rPr>
          <w:rFonts w:ascii="Sylfaen" w:hAnsi="Sylfaen" w:cs="Sylfaen"/>
          <w:lang w:val="ka-GE"/>
        </w:rPr>
        <w:t>სხვა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დაავადებით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განპირობებული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გარდაცვალების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შემთხვევები</w:t>
      </w:r>
      <w:r w:rsidRPr="00AF441D">
        <w:rPr>
          <w:rFonts w:asciiTheme="majorHAnsi" w:hAnsiTheme="majorHAnsi" w:cs="Arial"/>
          <w:lang w:val="ka-GE"/>
        </w:rPr>
        <w:t xml:space="preserve">, </w:t>
      </w:r>
      <w:r w:rsidRPr="00AF441D">
        <w:rPr>
          <w:rFonts w:ascii="Sylfaen" w:hAnsi="Sylfaen" w:cs="Sylfaen"/>
          <w:lang w:val="ka-GE"/>
        </w:rPr>
        <w:t>როდესაც</w:t>
      </w:r>
      <w:r w:rsidRPr="00AF441D">
        <w:rPr>
          <w:rFonts w:asciiTheme="majorHAnsi" w:hAnsiTheme="majorHAnsi" w:cs="Arial"/>
          <w:lang w:val="ka-GE"/>
        </w:rPr>
        <w:t xml:space="preserve"> COVID-19 </w:t>
      </w:r>
      <w:r w:rsidRPr="00AF441D">
        <w:rPr>
          <w:rFonts w:ascii="Sylfaen" w:hAnsi="Sylfaen" w:cs="Sylfaen"/>
          <w:lang w:val="ka-GE"/>
        </w:rPr>
        <w:t>წარმოადგენს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თანმხლებ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დაავადებას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არის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სიკვდილის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გამომწვევი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ძირითადი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დაავადების</w:t>
      </w:r>
      <w:r w:rsidRPr="00AF441D">
        <w:rPr>
          <w:rFonts w:asciiTheme="majorHAnsi" w:hAnsiTheme="majorHAnsi" w:cs="Arial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დამამძიმებელი</w:t>
      </w:r>
      <w:r w:rsidRPr="00AF441D">
        <w:rPr>
          <w:rFonts w:asciiTheme="majorHAnsi" w:hAnsiTheme="majorHAnsi" w:cs="Sylfaen"/>
          <w:lang w:val="ka-GE"/>
        </w:rPr>
        <w:t xml:space="preserve">  </w:t>
      </w:r>
      <w:r w:rsidRPr="00AF441D">
        <w:rPr>
          <w:rFonts w:ascii="Sylfaen" w:hAnsi="Sylfaen" w:cs="Sylfaen"/>
          <w:lang w:val="ka-GE"/>
        </w:rPr>
        <w:t>გარემოება</w:t>
      </w:r>
      <w:r w:rsidRPr="00AF441D">
        <w:rPr>
          <w:rFonts w:asciiTheme="majorHAnsi" w:hAnsiTheme="majorHAnsi" w:cs="Sylfaen"/>
          <w:lang w:val="ka-GE"/>
        </w:rPr>
        <w:t xml:space="preserve">. </w:t>
      </w:r>
    </w:p>
    <w:p w:rsidR="00DE710B" w:rsidRPr="00AF441D" w:rsidRDefault="00AF441D" w:rsidP="00AF441D">
      <w:pPr>
        <w:pStyle w:val="ListParagraph"/>
        <w:spacing w:after="0" w:line="256" w:lineRule="auto"/>
        <w:ind w:left="0"/>
        <w:jc w:val="both"/>
        <w:rPr>
          <w:rFonts w:asciiTheme="minorHAnsi" w:hAnsiTheme="minorHAnsi"/>
          <w:lang w:val="ka-GE"/>
        </w:rPr>
      </w:pP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შეიქმნა</w:t>
      </w:r>
      <w:r w:rsidRPr="00AF441D">
        <w:rPr>
          <w:rFonts w:asciiTheme="majorHAnsi" w:hAnsiTheme="majorHAnsi"/>
          <w:lang w:val="ka-GE"/>
        </w:rPr>
        <w:t xml:space="preserve"> COVID-19-</w:t>
      </w:r>
      <w:r w:rsidRPr="00AF441D">
        <w:rPr>
          <w:rFonts w:ascii="Sylfaen" w:hAnsi="Sylfaen" w:cs="Sylfaen"/>
          <w:lang w:val="ka-GE"/>
        </w:rPr>
        <w:t>თან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დაკავშირებული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სიკვდილის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მიზეზების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განსაზღვრისა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გარდაცვალების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სამედიცინო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ცნობის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აღრიცხვის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წესების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გზამკვლევი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სადაც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ნათლად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არის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გაწერილი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პროცედურები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რომლის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მიხედვითაც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ხდება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გარდაცვლილების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კლასიფიკაცია</w:t>
      </w:r>
      <w:r w:rsidRPr="00AF441D">
        <w:rPr>
          <w:rFonts w:asciiTheme="majorHAnsi" w:hAnsiTheme="majorHAnsi"/>
          <w:lang w:val="ka-GE"/>
        </w:rPr>
        <w:t xml:space="preserve">, </w:t>
      </w:r>
    </w:p>
    <w:p w:rsidR="00DE710B" w:rsidRPr="00AF441D" w:rsidRDefault="00DE710B" w:rsidP="00DE710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120" w:line="20" w:lineRule="atLeast"/>
        <w:jc w:val="both"/>
        <w:rPr>
          <w:rFonts w:asciiTheme="majorHAnsi" w:eastAsia="Sylfaen" w:hAnsiTheme="majorHAnsi"/>
          <w:color w:val="000000" w:themeColor="text1"/>
          <w:lang w:val="ka-GE"/>
        </w:rPr>
      </w:pPr>
    </w:p>
    <w:p w:rsidR="00AF441D" w:rsidRPr="00AF441D" w:rsidRDefault="00740013" w:rsidP="00AF441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Theme="majorHAnsi" w:eastAsia="Times New Roman" w:hAnsiTheme="majorHAnsi" w:cs="Times New Roman"/>
          <w:lang w:val="ka-GE"/>
        </w:rPr>
      </w:pPr>
      <w:r w:rsidRPr="00AF441D">
        <w:rPr>
          <w:rFonts w:ascii="Sylfaen" w:hAnsi="Sylfaen" w:cs="Sylfaen"/>
          <w:lang w:val="ka-GE"/>
        </w:rPr>
        <w:t>ზემოხსენებულიდან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გამომდინარე</w:t>
      </w:r>
      <w:r w:rsidRPr="00AF441D">
        <w:rPr>
          <w:rFonts w:asciiTheme="majorHAnsi" w:hAnsiTheme="majorHAnsi"/>
          <w:lang w:val="ka-GE"/>
        </w:rPr>
        <w:t xml:space="preserve">, </w:t>
      </w:r>
      <w:r w:rsidRPr="00AF441D">
        <w:rPr>
          <w:rFonts w:ascii="Sylfaen" w:hAnsi="Sylfaen" w:cs="Sylfaen"/>
          <w:lang w:val="ka-GE"/>
        </w:rPr>
        <w:t>მომზადდა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პროექტი</w:t>
      </w:r>
      <w:r w:rsidRPr="00AF441D">
        <w:rPr>
          <w:rFonts w:asciiTheme="majorHAnsi" w:hAnsiTheme="majorHAnsi"/>
          <w:lang w:val="ka-GE"/>
        </w:rPr>
        <w:t xml:space="preserve">  ,,</w:t>
      </w:r>
      <w:r w:rsidRPr="00AF441D">
        <w:rPr>
          <w:rFonts w:ascii="Sylfaen" w:hAnsi="Sylfaen" w:cs="Sylfaen"/>
          <w:lang w:val="ka-GE"/>
        </w:rPr>
        <w:t>დაბადებისა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გარდაცვალების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შესახებ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სამედიცინო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ცნობის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ფორმების</w:t>
      </w:r>
      <w:r w:rsidRPr="00AF441D">
        <w:rPr>
          <w:rFonts w:asciiTheme="majorHAnsi" w:hAnsiTheme="majorHAnsi"/>
          <w:lang w:val="ka-GE"/>
        </w:rPr>
        <w:t xml:space="preserve">, </w:t>
      </w:r>
      <w:r w:rsidRPr="00AF441D">
        <w:rPr>
          <w:rFonts w:ascii="Sylfaen" w:hAnsi="Sylfaen" w:cs="Sylfaen"/>
          <w:lang w:val="ka-GE"/>
        </w:rPr>
        <w:t>მათი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შევსებისა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გაგზავნის</w:t>
      </w:r>
      <w:r w:rsidRPr="00AF441D">
        <w:rPr>
          <w:rFonts w:asciiTheme="majorHAnsi" w:hAnsiTheme="majorHAnsi"/>
          <w:lang w:val="ka-GE"/>
        </w:rPr>
        <w:t xml:space="preserve">, </w:t>
      </w:r>
      <w:r w:rsidRPr="00AF441D">
        <w:rPr>
          <w:rFonts w:ascii="Sylfaen" w:hAnsi="Sylfaen" w:cs="Sylfaen"/>
          <w:lang w:val="ka-GE"/>
        </w:rPr>
        <w:t>სსიპ</w:t>
      </w:r>
      <w:r w:rsidRPr="00AF441D">
        <w:rPr>
          <w:rFonts w:asciiTheme="majorHAnsi" w:hAnsiTheme="majorHAnsi"/>
          <w:lang w:val="ka-GE"/>
        </w:rPr>
        <w:t xml:space="preserve"> – </w:t>
      </w:r>
      <w:r w:rsidRPr="00AF441D">
        <w:rPr>
          <w:rFonts w:ascii="Sylfaen" w:hAnsi="Sylfaen" w:cs="Sylfaen"/>
          <w:lang w:val="ka-GE"/>
        </w:rPr>
        <w:t>სახელმწიფო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სერვისების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განვითარების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სააგენტოს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მონაცემთა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ელექტრონული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ბაზიდან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დაბადებისა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გარდაცვალების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შესახებ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ინფორმაციის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გაცემის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წესის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დამტკიცების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შესახებ</w:t>
      </w:r>
      <w:r w:rsidRPr="00AF441D">
        <w:rPr>
          <w:rFonts w:asciiTheme="majorHAnsi" w:hAnsiTheme="majorHAnsi"/>
          <w:lang w:val="ka-GE"/>
        </w:rPr>
        <w:t xml:space="preserve">” </w:t>
      </w:r>
      <w:r w:rsidRPr="00AF441D">
        <w:rPr>
          <w:rFonts w:ascii="Sylfaen" w:hAnsi="Sylfaen" w:cs="Sylfaen"/>
          <w:lang w:val="ka-GE"/>
        </w:rPr>
        <w:t>საქართველოს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ოკუპირებული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ტერიტორიებიდან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დევნილთა</w:t>
      </w:r>
      <w:r w:rsidRPr="00AF441D">
        <w:rPr>
          <w:rFonts w:asciiTheme="majorHAnsi" w:hAnsiTheme="majorHAnsi"/>
          <w:lang w:val="ka-GE"/>
        </w:rPr>
        <w:t xml:space="preserve">, </w:t>
      </w:r>
      <w:r w:rsidRPr="00AF441D">
        <w:rPr>
          <w:rFonts w:ascii="Sylfaen" w:hAnsi="Sylfaen" w:cs="Sylfaen"/>
          <w:lang w:val="ka-GE"/>
        </w:rPr>
        <w:t>შრომის</w:t>
      </w:r>
      <w:r w:rsidRPr="00AF441D">
        <w:rPr>
          <w:rFonts w:asciiTheme="majorHAnsi" w:hAnsiTheme="majorHAnsi"/>
          <w:lang w:val="ka-GE"/>
        </w:rPr>
        <w:t xml:space="preserve">, </w:t>
      </w:r>
      <w:r w:rsidRPr="00AF441D">
        <w:rPr>
          <w:rFonts w:ascii="Sylfaen" w:hAnsi="Sylfaen" w:cs="Sylfaen"/>
          <w:lang w:val="ka-GE"/>
        </w:rPr>
        <w:t>ჯანმრთელობისა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სოციალური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დაცვის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მინისტრისა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და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საქართველოს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იუსტიციის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მინისტრის</w:t>
      </w:r>
      <w:r w:rsidRPr="00AF441D">
        <w:rPr>
          <w:rFonts w:asciiTheme="majorHAnsi" w:hAnsiTheme="majorHAnsi"/>
          <w:lang w:val="ka-GE"/>
        </w:rPr>
        <w:t xml:space="preserve"> 2016 </w:t>
      </w:r>
      <w:r w:rsidRPr="00AF441D">
        <w:rPr>
          <w:rFonts w:ascii="Sylfaen" w:hAnsi="Sylfaen" w:cs="Sylfaen"/>
          <w:lang w:val="ka-GE"/>
        </w:rPr>
        <w:t>წლის</w:t>
      </w:r>
      <w:r w:rsidRPr="00AF441D">
        <w:rPr>
          <w:rFonts w:asciiTheme="majorHAnsi" w:hAnsiTheme="majorHAnsi"/>
          <w:lang w:val="ka-GE"/>
        </w:rPr>
        <w:t xml:space="preserve"> 24 </w:t>
      </w:r>
      <w:r w:rsidRPr="00AF441D">
        <w:rPr>
          <w:rFonts w:ascii="Sylfaen" w:hAnsi="Sylfaen" w:cs="Sylfaen"/>
          <w:lang w:val="ka-GE"/>
        </w:rPr>
        <w:t>აგვისტოს</w:t>
      </w:r>
      <w:r w:rsidRPr="00AF441D">
        <w:rPr>
          <w:rFonts w:asciiTheme="majorHAnsi" w:hAnsiTheme="majorHAnsi"/>
          <w:lang w:val="ka-GE"/>
        </w:rPr>
        <w:t xml:space="preserve"> N01</w:t>
      </w:r>
      <w:bookmarkStart w:id="0" w:name="_GoBack"/>
      <w:r w:rsidRPr="00AF441D">
        <w:rPr>
          <w:rFonts w:asciiTheme="majorHAnsi" w:hAnsiTheme="majorHAnsi"/>
          <w:lang w:val="ka-GE"/>
        </w:rPr>
        <w:t>-</w:t>
      </w:r>
      <w:r w:rsidRPr="00AF441D">
        <w:rPr>
          <w:rFonts w:asciiTheme="majorHAnsi" w:hAnsiTheme="majorHAnsi"/>
          <w:lang w:val="ka-GE"/>
        </w:rPr>
        <w:lastRenderedPageBreak/>
        <w:t>37/</w:t>
      </w:r>
      <w:r w:rsidRPr="00AF441D">
        <w:rPr>
          <w:rFonts w:ascii="Sylfaen" w:hAnsi="Sylfaen" w:cs="Sylfaen"/>
          <w:lang w:val="ka-GE"/>
        </w:rPr>
        <w:t>ნ</w:t>
      </w:r>
      <w:r w:rsidRPr="00AF441D">
        <w:rPr>
          <w:rFonts w:asciiTheme="majorHAnsi" w:hAnsiTheme="majorHAnsi"/>
          <w:lang w:val="ka-GE"/>
        </w:rPr>
        <w:t xml:space="preserve">-N173 </w:t>
      </w:r>
      <w:r w:rsidRPr="00AF441D">
        <w:rPr>
          <w:rFonts w:ascii="Sylfaen" w:hAnsi="Sylfaen" w:cs="Sylfaen"/>
          <w:lang w:val="ka-GE"/>
        </w:rPr>
        <w:t>ერთობლივი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ბრძანების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ცვლილების</w:t>
      </w:r>
      <w:r w:rsidRPr="00AF441D">
        <w:rPr>
          <w:rFonts w:asciiTheme="majorHAnsi" w:hAnsiTheme="majorHAnsi"/>
          <w:lang w:val="ka-GE"/>
        </w:rPr>
        <w:t xml:space="preserve"> </w:t>
      </w:r>
      <w:r w:rsidRPr="00AF441D">
        <w:rPr>
          <w:rFonts w:ascii="Sylfaen" w:hAnsi="Sylfaen" w:cs="Sylfaen"/>
          <w:lang w:val="ka-GE"/>
        </w:rPr>
        <w:t>თაობაზე</w:t>
      </w:r>
      <w:r w:rsidR="00AF441D" w:rsidRPr="00AF441D">
        <w:rPr>
          <w:rFonts w:asciiTheme="majorHAnsi" w:hAnsiTheme="majorHAnsi"/>
          <w:lang w:val="ka-GE"/>
        </w:rPr>
        <w:t xml:space="preserve">, </w:t>
      </w:r>
      <w:r w:rsidR="00AF441D" w:rsidRPr="00AF441D">
        <w:rPr>
          <w:rFonts w:ascii="Sylfaen" w:eastAsia="Times New Roman" w:hAnsi="Sylfaen" w:cs="Sylfaen"/>
          <w:lang w:val="ka-GE"/>
        </w:rPr>
        <w:t>გთხოვთ</w:t>
      </w:r>
      <w:r w:rsidR="00AF441D" w:rsidRPr="00AF441D">
        <w:rPr>
          <w:rFonts w:asciiTheme="majorHAnsi" w:eastAsia="Times New Roman" w:hAnsiTheme="majorHAnsi" w:cs="Times New Roman"/>
          <w:lang w:val="ka-GE"/>
        </w:rPr>
        <w:t xml:space="preserve">, </w:t>
      </w:r>
      <w:r w:rsidR="00AF441D" w:rsidRPr="00AF441D">
        <w:rPr>
          <w:rFonts w:ascii="Sylfaen" w:eastAsia="Times New Roman" w:hAnsi="Sylfaen" w:cs="Sylfaen"/>
          <w:lang w:val="ka-GE"/>
        </w:rPr>
        <w:t>თქვენს</w:t>
      </w:r>
      <w:r w:rsidR="00AF441D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="00AF441D" w:rsidRPr="00AF441D">
        <w:rPr>
          <w:rFonts w:ascii="Sylfaen" w:eastAsia="Times New Roman" w:hAnsi="Sylfaen" w:cs="Sylfaen"/>
          <w:lang w:val="ka-GE"/>
        </w:rPr>
        <w:t>გადაწყვეტილებას</w:t>
      </w:r>
      <w:r w:rsidR="00AF441D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="00AF441D" w:rsidRPr="00AF441D">
        <w:rPr>
          <w:rFonts w:ascii="Sylfaen" w:eastAsia="Times New Roman" w:hAnsi="Sylfaen" w:cs="Sylfaen"/>
          <w:lang w:val="ka-GE"/>
        </w:rPr>
        <w:t>ზემოაღნიშნული</w:t>
      </w:r>
      <w:r w:rsidR="00AF441D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="00AF441D" w:rsidRPr="00AF441D">
        <w:rPr>
          <w:rFonts w:ascii="Sylfaen" w:eastAsia="Times New Roman" w:hAnsi="Sylfaen" w:cs="Sylfaen"/>
          <w:lang w:val="ka-GE"/>
        </w:rPr>
        <w:t>პროექტის</w:t>
      </w:r>
      <w:r w:rsidR="00AF441D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="00AF441D" w:rsidRPr="00AF441D">
        <w:rPr>
          <w:rFonts w:ascii="Sylfaen" w:eastAsia="Times New Roman" w:hAnsi="Sylfaen" w:cs="Sylfaen"/>
          <w:lang w:val="ka-GE"/>
        </w:rPr>
        <w:t>მიღებასთან</w:t>
      </w:r>
      <w:r w:rsidR="00AF441D"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="00AF441D" w:rsidRPr="00AF441D">
        <w:rPr>
          <w:rFonts w:ascii="Sylfaen" w:eastAsia="Times New Roman" w:hAnsi="Sylfaen" w:cs="Sylfaen"/>
          <w:lang w:val="ka-GE"/>
        </w:rPr>
        <w:t>დაკავშირებით</w:t>
      </w:r>
      <w:r w:rsidR="00AF441D" w:rsidRPr="00AF441D">
        <w:rPr>
          <w:rFonts w:asciiTheme="majorHAnsi" w:eastAsia="Times New Roman" w:hAnsiTheme="majorHAnsi" w:cs="Times New Roman"/>
          <w:lang w:val="ka-GE"/>
        </w:rPr>
        <w:t>.</w:t>
      </w:r>
      <w:r w:rsidR="00AF441D" w:rsidRPr="00AF441D">
        <w:rPr>
          <w:rFonts w:asciiTheme="majorHAnsi" w:eastAsia="Times New Roman" w:hAnsiTheme="majorHAnsi" w:cs="Cambria"/>
          <w:lang w:val="ka-GE"/>
        </w:rPr>
        <w:t> </w:t>
      </w:r>
      <w:bookmarkEnd w:id="0"/>
    </w:p>
    <w:p w:rsidR="007F301F" w:rsidRPr="00AF441D" w:rsidRDefault="007F301F" w:rsidP="0074001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Theme="majorHAnsi" w:hAnsiTheme="majorHAnsi"/>
          <w:lang w:val="ka-GE"/>
        </w:rPr>
      </w:pPr>
    </w:p>
    <w:p w:rsidR="00740013" w:rsidRPr="00AF441D" w:rsidRDefault="00740013" w:rsidP="0074001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Theme="majorHAnsi" w:eastAsia="Times New Roman" w:hAnsiTheme="majorHAnsi" w:cs="Times New Roman"/>
          <w:lang w:val="ka-GE"/>
        </w:rPr>
      </w:pPr>
    </w:p>
    <w:p w:rsidR="007F301F" w:rsidRPr="00AF441D" w:rsidRDefault="007F301F" w:rsidP="007F301F">
      <w:pPr>
        <w:spacing w:after="0" w:line="240" w:lineRule="auto"/>
        <w:jc w:val="both"/>
        <w:rPr>
          <w:rFonts w:asciiTheme="majorHAnsi" w:eastAsia="Times New Roman" w:hAnsiTheme="majorHAnsi" w:cs="Times New Roman"/>
          <w:lang w:val="ka-GE"/>
        </w:rPr>
      </w:pPr>
      <w:r w:rsidRPr="00AF441D">
        <w:rPr>
          <w:rFonts w:ascii="Sylfaen" w:eastAsia="Times New Roman" w:hAnsi="Sylfaen" w:cs="Sylfaen"/>
          <w:lang w:val="ka-GE"/>
        </w:rPr>
        <w:t>თანხმობის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შემთხვევაში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, </w:t>
      </w:r>
      <w:r w:rsidRPr="00AF441D">
        <w:rPr>
          <w:rFonts w:ascii="Sylfaen" w:eastAsia="Times New Roman" w:hAnsi="Sylfaen" w:cs="Sylfaen"/>
          <w:lang w:val="ka-GE"/>
        </w:rPr>
        <w:t>გთხოვთ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, </w:t>
      </w:r>
      <w:r w:rsidRPr="00AF441D">
        <w:rPr>
          <w:rFonts w:ascii="Sylfaen" w:eastAsia="Times New Roman" w:hAnsi="Sylfaen" w:cs="Sylfaen"/>
          <w:lang w:val="ka-GE"/>
        </w:rPr>
        <w:t>დაავალოთ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შესაბამის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სამსახურს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შემდგომი</w:t>
      </w:r>
      <w:r w:rsidRPr="00AF441D">
        <w:rPr>
          <w:rFonts w:asciiTheme="majorHAnsi" w:eastAsia="Times New Roman" w:hAnsiTheme="majorHAnsi" w:cs="Cambria"/>
          <w:lang w:val="ka-GE"/>
        </w:rPr>
        <w:t> 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ღონისძიებების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 </w:t>
      </w:r>
      <w:r w:rsidRPr="00AF441D">
        <w:rPr>
          <w:rFonts w:ascii="Sylfaen" w:eastAsia="Times New Roman" w:hAnsi="Sylfaen" w:cs="Sylfaen"/>
          <w:lang w:val="ka-GE"/>
        </w:rPr>
        <w:t>განხორციელება</w:t>
      </w:r>
      <w:r w:rsidRPr="00AF441D">
        <w:rPr>
          <w:rFonts w:asciiTheme="majorHAnsi" w:eastAsia="Times New Roman" w:hAnsiTheme="majorHAnsi" w:cs="Times New Roman"/>
          <w:lang w:val="ka-GE"/>
        </w:rPr>
        <w:t xml:space="preserve">. </w:t>
      </w:r>
    </w:p>
    <w:p w:rsidR="00CD46AB" w:rsidRPr="00AF441D" w:rsidRDefault="00CD46AB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Theme="majorHAnsi" w:eastAsia="Times New Roman" w:hAnsiTheme="majorHAnsi" w:cs="Times New Roman"/>
          <w:lang w:val="ka-GE"/>
        </w:rPr>
      </w:pPr>
    </w:p>
    <w:p w:rsidR="00CD46AB" w:rsidRPr="00AF441D" w:rsidRDefault="00CD46AB" w:rsidP="006B685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Theme="majorHAnsi" w:eastAsia="Times New Roman" w:hAnsiTheme="majorHAnsi" w:cs="Times New Roman"/>
          <w:lang w:val="ka-GE"/>
        </w:rPr>
      </w:pPr>
    </w:p>
    <w:p w:rsidR="006B685A" w:rsidRPr="00AF441D" w:rsidRDefault="006B685A" w:rsidP="006B685A">
      <w:pPr>
        <w:spacing w:after="0" w:line="240" w:lineRule="auto"/>
        <w:jc w:val="both"/>
        <w:rPr>
          <w:rFonts w:asciiTheme="majorHAnsi" w:eastAsia="Times New Roman" w:hAnsiTheme="majorHAnsi" w:cs="Times New Roman"/>
          <w:lang w:val="ka-GE"/>
        </w:rPr>
      </w:pPr>
      <w:r w:rsidRPr="00AF441D">
        <w:rPr>
          <w:rFonts w:ascii="Sylfaen" w:eastAsia="Times New Roman" w:hAnsi="Sylfaen" w:cs="Sylfaen"/>
          <w:lang w:val="pt-BR"/>
        </w:rPr>
        <w:t>პატივისცემით</w:t>
      </w:r>
      <w:r w:rsidRPr="00AF441D">
        <w:rPr>
          <w:rFonts w:asciiTheme="majorHAnsi" w:eastAsia="Times New Roman" w:hAnsiTheme="majorHAnsi" w:cs="Times New Roman"/>
          <w:lang w:val="pt-BR"/>
        </w:rPr>
        <w:t>,</w:t>
      </w:r>
    </w:p>
    <w:p w:rsidR="0080600F" w:rsidRPr="00AF441D" w:rsidRDefault="0080600F" w:rsidP="006B685A">
      <w:pPr>
        <w:spacing w:after="0" w:line="240" w:lineRule="auto"/>
        <w:jc w:val="both"/>
        <w:rPr>
          <w:rFonts w:asciiTheme="majorHAnsi" w:eastAsia="Times New Roman" w:hAnsiTheme="majorHAnsi" w:cs="Times New Roman"/>
          <w:lang w:val="ka-GE"/>
        </w:rPr>
      </w:pPr>
    </w:p>
    <w:p w:rsidR="0080600F" w:rsidRPr="00AF441D" w:rsidRDefault="0080600F" w:rsidP="006B685A">
      <w:pPr>
        <w:spacing w:after="0" w:line="240" w:lineRule="auto"/>
        <w:jc w:val="both"/>
        <w:rPr>
          <w:rFonts w:asciiTheme="majorHAnsi" w:eastAsia="Times New Roman" w:hAnsiTheme="majorHAnsi" w:cs="Times New Roman"/>
          <w:lang w:val="ka-GE"/>
        </w:rPr>
      </w:pPr>
    </w:p>
    <w:p w:rsidR="0080600F" w:rsidRPr="00AF441D" w:rsidRDefault="0080600F" w:rsidP="006B685A">
      <w:pPr>
        <w:spacing w:after="0" w:line="240" w:lineRule="auto"/>
        <w:jc w:val="both"/>
        <w:rPr>
          <w:rFonts w:asciiTheme="majorHAnsi" w:eastAsia="Times New Roman" w:hAnsiTheme="majorHAnsi" w:cs="Times New Roman"/>
          <w:lang w:val="ka-GE"/>
        </w:rPr>
      </w:pPr>
    </w:p>
    <w:sectPr w:rsidR="0080600F" w:rsidRPr="00AF441D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3D01"/>
    <w:multiLevelType w:val="hybridMultilevel"/>
    <w:tmpl w:val="38E0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CC"/>
    <w:rsid w:val="00081003"/>
    <w:rsid w:val="00146157"/>
    <w:rsid w:val="00193633"/>
    <w:rsid w:val="001A67AA"/>
    <w:rsid w:val="001F2AA9"/>
    <w:rsid w:val="00230807"/>
    <w:rsid w:val="0035025D"/>
    <w:rsid w:val="003871BB"/>
    <w:rsid w:val="0041310B"/>
    <w:rsid w:val="0045619F"/>
    <w:rsid w:val="004772B9"/>
    <w:rsid w:val="005770D5"/>
    <w:rsid w:val="00623270"/>
    <w:rsid w:val="006B0E60"/>
    <w:rsid w:val="006B685A"/>
    <w:rsid w:val="006D596B"/>
    <w:rsid w:val="006E3D41"/>
    <w:rsid w:val="00740013"/>
    <w:rsid w:val="00764150"/>
    <w:rsid w:val="0078328D"/>
    <w:rsid w:val="007F301F"/>
    <w:rsid w:val="0080600F"/>
    <w:rsid w:val="0085444B"/>
    <w:rsid w:val="008631CC"/>
    <w:rsid w:val="009801E4"/>
    <w:rsid w:val="009A608D"/>
    <w:rsid w:val="00A029A2"/>
    <w:rsid w:val="00A21DB2"/>
    <w:rsid w:val="00A31A9E"/>
    <w:rsid w:val="00A33107"/>
    <w:rsid w:val="00A42707"/>
    <w:rsid w:val="00AF441D"/>
    <w:rsid w:val="00B36DB6"/>
    <w:rsid w:val="00B86AE2"/>
    <w:rsid w:val="00C03454"/>
    <w:rsid w:val="00C70533"/>
    <w:rsid w:val="00CD46AB"/>
    <w:rsid w:val="00D97EED"/>
    <w:rsid w:val="00DE710B"/>
    <w:rsid w:val="00EC6DA0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A985"/>
  <w15:docId w15:val="{1AAE4E34-3900-43C5-95D8-0F549CDC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00F"/>
    <w:pPr>
      <w:tabs>
        <w:tab w:val="center" w:pos="4844"/>
        <w:tab w:val="right" w:pos="9689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0600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6415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Anzor tchavtchavadze</cp:lastModifiedBy>
  <cp:revision>3</cp:revision>
  <dcterms:created xsi:type="dcterms:W3CDTF">2021-03-31T14:47:00Z</dcterms:created>
  <dcterms:modified xsi:type="dcterms:W3CDTF">2021-03-31T15:30:00Z</dcterms:modified>
</cp:coreProperties>
</file>